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3C039" w14:textId="77777777" w:rsidR="0038167B" w:rsidRPr="007E0CE3" w:rsidRDefault="0038167B" w:rsidP="007E0CE3">
      <w:pPr>
        <w:jc w:val="center"/>
        <w:rPr>
          <w:rFonts w:ascii="Century Gothic" w:hAnsi="Century Gothic"/>
          <w:b/>
          <w:sz w:val="24"/>
        </w:rPr>
      </w:pPr>
      <w:bookmarkStart w:id="0" w:name="_GoBack"/>
      <w:bookmarkEnd w:id="0"/>
      <w:r w:rsidRPr="007E0CE3">
        <w:rPr>
          <w:rFonts w:ascii="Century Gothic" w:hAnsi="Century Gothic"/>
          <w:b/>
          <w:sz w:val="24"/>
        </w:rPr>
        <w:t>A Level Physical Education</w:t>
      </w:r>
    </w:p>
    <w:p w14:paraId="07C23628" w14:textId="77777777" w:rsidR="0038167B" w:rsidRPr="0038167B" w:rsidRDefault="007E0CE3" w:rsidP="00F953AD">
      <w:pPr>
        <w:rPr>
          <w:rFonts w:ascii="Century Gothic" w:hAnsi="Century Gothic"/>
        </w:rPr>
      </w:pPr>
      <w:r>
        <w:rPr>
          <w:rFonts w:ascii="Century Gothic" w:hAnsi="Century Gothic"/>
        </w:rPr>
        <w:t>You have chosen one</w:t>
      </w:r>
      <w:r w:rsidR="0038167B" w:rsidRPr="0038167B">
        <w:rPr>
          <w:rFonts w:ascii="Century Gothic" w:hAnsi="Century Gothic"/>
        </w:rPr>
        <w:t xml:space="preserve"> of the </w:t>
      </w:r>
      <w:r w:rsidRPr="0038167B">
        <w:rPr>
          <w:rFonts w:ascii="Century Gothic" w:hAnsi="Century Gothic"/>
        </w:rPr>
        <w:t>best</w:t>
      </w:r>
      <w:r w:rsidR="0038167B" w:rsidRPr="0038167B">
        <w:rPr>
          <w:rFonts w:ascii="Century Gothic" w:hAnsi="Century Gothic"/>
        </w:rPr>
        <w:t xml:space="preserve"> subjects in the world to study!</w:t>
      </w:r>
    </w:p>
    <w:p w14:paraId="40A46224" w14:textId="77777777" w:rsidR="0038167B" w:rsidRPr="0038167B" w:rsidRDefault="0038167B" w:rsidP="00F953AD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>The school offers A level Physical Ed</w:t>
      </w:r>
      <w:r w:rsidR="00BC7418">
        <w:rPr>
          <w:rFonts w:ascii="Century Gothic" w:hAnsi="Century Gothic"/>
        </w:rPr>
        <w:t>ucation as</w:t>
      </w:r>
      <w:r w:rsidRPr="0038167B">
        <w:rPr>
          <w:rFonts w:ascii="Century Gothic" w:hAnsi="Century Gothic"/>
        </w:rPr>
        <w:t xml:space="preserve"> a </w:t>
      </w:r>
      <w:proofErr w:type="gramStart"/>
      <w:r w:rsidRPr="0038167B">
        <w:rPr>
          <w:rFonts w:ascii="Century Gothic" w:hAnsi="Century Gothic"/>
        </w:rPr>
        <w:t>two year</w:t>
      </w:r>
      <w:proofErr w:type="gramEnd"/>
      <w:r w:rsidRPr="0038167B">
        <w:rPr>
          <w:rFonts w:ascii="Century Gothic" w:hAnsi="Century Gothic"/>
        </w:rPr>
        <w:t xml:space="preserve"> course. The exam board is AQA.</w:t>
      </w:r>
    </w:p>
    <w:p w14:paraId="7D55CF19" w14:textId="77777777" w:rsidR="0038167B" w:rsidRPr="0038167B" w:rsidRDefault="0038167B" w:rsidP="00F953AD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>Here is your first task</w:t>
      </w:r>
      <w:r w:rsidR="007E0CE3">
        <w:rPr>
          <w:rFonts w:ascii="Century Gothic" w:hAnsi="Century Gothic"/>
        </w:rPr>
        <w:t xml:space="preserve"> – </w:t>
      </w:r>
      <w:r w:rsidR="007E0CE3" w:rsidRPr="007E0CE3">
        <w:rPr>
          <w:rFonts w:ascii="Century Gothic" w:hAnsi="Century Gothic"/>
          <w:highlight w:val="yellow"/>
        </w:rPr>
        <w:t>Task 1</w:t>
      </w:r>
      <w:r w:rsidRPr="007E0CE3">
        <w:rPr>
          <w:rFonts w:ascii="Century Gothic" w:hAnsi="Century Gothic"/>
          <w:highlight w:val="yellow"/>
        </w:rPr>
        <w:t>:</w:t>
      </w:r>
    </w:p>
    <w:p w14:paraId="5FF6F1FC" w14:textId="77777777" w:rsidR="0038167B" w:rsidRDefault="0038167B" w:rsidP="00F953AD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 xml:space="preserve">Using this link </w:t>
      </w:r>
      <w:r w:rsidR="00BC7418">
        <w:rPr>
          <w:rFonts w:ascii="Century Gothic" w:hAnsi="Century Gothic"/>
        </w:rPr>
        <w:t xml:space="preserve">below </w:t>
      </w:r>
      <w:r w:rsidRPr="0038167B">
        <w:rPr>
          <w:rFonts w:ascii="Century Gothic" w:hAnsi="Century Gothic"/>
        </w:rPr>
        <w:t xml:space="preserve">find the specification </w:t>
      </w:r>
      <w:r>
        <w:rPr>
          <w:rFonts w:ascii="Century Gothic" w:hAnsi="Century Gothic"/>
        </w:rPr>
        <w:t>o</w:t>
      </w:r>
      <w:r w:rsidRPr="0038167B">
        <w:rPr>
          <w:rFonts w:ascii="Century Gothic" w:hAnsi="Century Gothic"/>
        </w:rPr>
        <w:t>n the AQA web</w:t>
      </w:r>
      <w:r w:rsidR="00BC7418">
        <w:rPr>
          <w:rFonts w:ascii="Century Gothic" w:hAnsi="Century Gothic"/>
        </w:rPr>
        <w:t xml:space="preserve">site and </w:t>
      </w:r>
      <w:r w:rsidRPr="0038167B">
        <w:rPr>
          <w:rFonts w:ascii="Century Gothic" w:hAnsi="Century Gothic"/>
        </w:rPr>
        <w:t xml:space="preserve">pages </w:t>
      </w:r>
      <w:r w:rsidR="00BC7418">
        <w:rPr>
          <w:rFonts w:ascii="Century Gothic" w:hAnsi="Century Gothic"/>
        </w:rPr>
        <w:t>19 through to the end of page 22</w:t>
      </w:r>
      <w:r w:rsidRPr="0038167B">
        <w:rPr>
          <w:rFonts w:ascii="Century Gothic" w:hAnsi="Century Gothic"/>
        </w:rPr>
        <w:t xml:space="preserve">. </w:t>
      </w:r>
    </w:p>
    <w:p w14:paraId="1FAE2CC9" w14:textId="3339735A" w:rsidR="0038167B" w:rsidRDefault="0038167B" w:rsidP="00F953AD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 xml:space="preserve">This is the section of the course I will teach and help you </w:t>
      </w:r>
      <w:r w:rsidR="007A7B6A">
        <w:rPr>
          <w:rFonts w:ascii="Century Gothic" w:hAnsi="Century Gothic"/>
        </w:rPr>
        <w:t>through</w:t>
      </w:r>
      <w:r>
        <w:rPr>
          <w:rFonts w:ascii="Century Gothic" w:hAnsi="Century Gothic"/>
        </w:rPr>
        <w:t>!</w:t>
      </w:r>
    </w:p>
    <w:p w14:paraId="77F8E57F" w14:textId="77777777" w:rsidR="007E0CE3" w:rsidRDefault="0038167B" w:rsidP="00F953AD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>It is called</w:t>
      </w:r>
      <w:r w:rsidR="007E0CE3">
        <w:rPr>
          <w:rFonts w:ascii="Century Gothic" w:hAnsi="Century Gothic"/>
        </w:rPr>
        <w:t>:</w:t>
      </w:r>
    </w:p>
    <w:p w14:paraId="2289281C" w14:textId="77777777" w:rsidR="0038167B" w:rsidRPr="007E0CE3" w:rsidRDefault="0038167B" w:rsidP="00F953AD">
      <w:pPr>
        <w:rPr>
          <w:rFonts w:ascii="Century Gothic" w:hAnsi="Century Gothic"/>
          <w:b/>
        </w:rPr>
      </w:pPr>
      <w:r w:rsidRPr="007E0CE3">
        <w:rPr>
          <w:rFonts w:ascii="Century Gothic" w:hAnsi="Century Gothic"/>
          <w:b/>
        </w:rPr>
        <w:t>3.2 Factors affecting optimal performance in physical activity and sport</w:t>
      </w:r>
      <w:r w:rsidR="007E0CE3" w:rsidRPr="007E0CE3">
        <w:rPr>
          <w:rFonts w:ascii="Century Gothic" w:hAnsi="Century Gothic"/>
          <w:b/>
        </w:rPr>
        <w:t xml:space="preserve"> - </w:t>
      </w:r>
      <w:r w:rsidRPr="007E0CE3">
        <w:rPr>
          <w:rFonts w:ascii="Century Gothic" w:hAnsi="Century Gothic"/>
          <w:b/>
        </w:rPr>
        <w:t>3.2.1 Exercise physiology</w:t>
      </w:r>
    </w:p>
    <w:p w14:paraId="02D46E1A" w14:textId="77777777" w:rsidR="0038167B" w:rsidRPr="0038167B" w:rsidRDefault="0038167B" w:rsidP="00F953AD">
      <w:pPr>
        <w:rPr>
          <w:rFonts w:ascii="Century Gothic" w:hAnsi="Century Gothic"/>
        </w:rPr>
      </w:pPr>
    </w:p>
    <w:p w14:paraId="2A908A34" w14:textId="77777777" w:rsidR="0038167B" w:rsidRDefault="000724D8" w:rsidP="0038167B">
      <w:pPr>
        <w:jc w:val="center"/>
        <w:rPr>
          <w:rFonts w:ascii="Century Gothic" w:hAnsi="Century Gothic"/>
          <w:b/>
          <w:color w:val="FF0000"/>
          <w:sz w:val="28"/>
        </w:rPr>
      </w:pPr>
      <w:hyperlink r:id="rId6" w:history="1">
        <w:r w:rsidR="0038167B" w:rsidRPr="0038167B">
          <w:rPr>
            <w:rStyle w:val="Hyperlink"/>
            <w:rFonts w:ascii="Century Gothic" w:hAnsi="Century Gothic"/>
            <w:b/>
            <w:color w:val="FF0000"/>
            <w:sz w:val="28"/>
          </w:rPr>
          <w:t>AQA A level PE Specification</w:t>
        </w:r>
      </w:hyperlink>
    </w:p>
    <w:p w14:paraId="0612AD8F" w14:textId="77777777" w:rsidR="007E0CE3" w:rsidRPr="0038167B" w:rsidRDefault="007E0CE3" w:rsidP="0038167B">
      <w:pPr>
        <w:jc w:val="center"/>
        <w:rPr>
          <w:rFonts w:ascii="Century Gothic" w:hAnsi="Century Gothic"/>
          <w:b/>
          <w:color w:val="FF0000"/>
          <w:sz w:val="28"/>
        </w:rPr>
      </w:pPr>
      <w:r>
        <w:rPr>
          <w:rFonts w:ascii="Century Gothic" w:hAnsi="Century Gothic"/>
          <w:b/>
          <w:color w:val="FF0000"/>
          <w:sz w:val="28"/>
        </w:rPr>
        <w:t>(Save this if you can and use it as a knowledge checker)</w:t>
      </w:r>
    </w:p>
    <w:p w14:paraId="15990811" w14:textId="77777777" w:rsidR="007E0CE3" w:rsidRDefault="007E0CE3" w:rsidP="0038167B">
      <w:pPr>
        <w:rPr>
          <w:rFonts w:ascii="Century Gothic" w:hAnsi="Century Gothic"/>
        </w:rPr>
      </w:pPr>
    </w:p>
    <w:p w14:paraId="2AD721BC" w14:textId="77777777" w:rsidR="0038167B" w:rsidRPr="007E0CE3" w:rsidRDefault="0038167B" w:rsidP="0038167B">
      <w:pPr>
        <w:rPr>
          <w:rFonts w:ascii="Century Gothic" w:hAnsi="Century Gothic"/>
        </w:rPr>
      </w:pPr>
      <w:r w:rsidRPr="0038167B">
        <w:rPr>
          <w:rFonts w:ascii="Century Gothic" w:hAnsi="Century Gothic"/>
        </w:rPr>
        <w:t>You will have now gathered that this pa</w:t>
      </w:r>
      <w:r w:rsidR="007E0CE3">
        <w:rPr>
          <w:rFonts w:ascii="Century Gothic" w:hAnsi="Century Gothic"/>
        </w:rPr>
        <w:t>rt of the course is exam based:</w:t>
      </w:r>
    </w:p>
    <w:p w14:paraId="1A35ED8F" w14:textId="77777777" w:rsidR="0038167B" w:rsidRDefault="0038167B" w:rsidP="0038167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A9292" wp14:editId="75A592E6">
                <wp:simplePos x="0" y="0"/>
                <wp:positionH relativeFrom="column">
                  <wp:posOffset>-57150</wp:posOffset>
                </wp:positionH>
                <wp:positionV relativeFrom="paragraph">
                  <wp:posOffset>2470150</wp:posOffset>
                </wp:positionV>
                <wp:extent cx="4743450" cy="247650"/>
                <wp:effectExtent l="19050" t="19050" r="38100" b="381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0" cy="24765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E33402" id="Rounded Rectangle 4" o:spid="_x0000_s1026" style="position:absolute;margin-left:-4.5pt;margin-top:194.5pt;width:373.5pt;height:1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" filled="f" strokecolor="red" strokeweight="4.5pt">
                <v:stroke joinstyle="miter"/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173AB" wp14:editId="0EBF598A">
                <wp:simplePos x="0" y="0"/>
                <wp:positionH relativeFrom="column">
                  <wp:posOffset>-85725</wp:posOffset>
                </wp:positionH>
                <wp:positionV relativeFrom="paragraph">
                  <wp:posOffset>574675</wp:posOffset>
                </wp:positionV>
                <wp:extent cx="3257550" cy="247650"/>
                <wp:effectExtent l="19050" t="19050" r="38100" b="381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24765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A82E88" id="Rounded Rectangle 3" o:spid="_x0000_s1026" style="position:absolute;margin-left:-6.75pt;margin-top:45.25pt;width:256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" filled="f" strokecolor="red" strokeweight="4.5pt">
                <v:stroke joinstyle="miter"/>
              </v:roundrect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5DDAC4B2" wp14:editId="2CB8B808">
            <wp:extent cx="5731510" cy="3159125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74CA2" w14:textId="77777777" w:rsidR="007E0CE3" w:rsidRDefault="007E0CE3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4173B9D8" w14:textId="77777777" w:rsidR="0038167B" w:rsidRDefault="007E0CE3" w:rsidP="007E0CE3">
      <w:pPr>
        <w:rPr>
          <w:rFonts w:ascii="Century Gothic" w:hAnsi="Century Gothic"/>
        </w:rPr>
      </w:pPr>
      <w:r w:rsidRPr="007E0CE3">
        <w:rPr>
          <w:rFonts w:ascii="Century Gothic" w:hAnsi="Century Gothic"/>
        </w:rPr>
        <w:lastRenderedPageBreak/>
        <w:t>The first section</w:t>
      </w:r>
      <w:r w:rsidR="00EF48F4">
        <w:rPr>
          <w:rFonts w:ascii="Century Gothic" w:hAnsi="Century Gothic"/>
        </w:rPr>
        <w:t xml:space="preserve"> we</w:t>
      </w:r>
      <w:r w:rsidRPr="007E0CE3">
        <w:rPr>
          <w:rFonts w:ascii="Century Gothic" w:hAnsi="Century Gothic"/>
        </w:rPr>
        <w:t xml:space="preserve"> will study in September</w:t>
      </w:r>
      <w:r w:rsidR="00EF48F4">
        <w:rPr>
          <w:rFonts w:ascii="Century Gothic" w:hAnsi="Century Gothic"/>
        </w:rPr>
        <w:t xml:space="preserve"> is</w:t>
      </w:r>
      <w:r>
        <w:rPr>
          <w:rFonts w:ascii="Century Gothic" w:hAnsi="Century Gothic"/>
        </w:rPr>
        <w:t xml:space="preserve">: </w:t>
      </w:r>
    </w:p>
    <w:p w14:paraId="0FAD68E4" w14:textId="77777777" w:rsidR="007E0CE3" w:rsidRDefault="007E0CE3" w:rsidP="007E0CE3">
      <w:pPr>
        <w:rPr>
          <w:rFonts w:ascii="Century Gothic" w:hAnsi="Century Gothic"/>
        </w:rPr>
      </w:pPr>
      <w:r>
        <w:rPr>
          <w:noProof/>
          <w:lang w:eastAsia="en-GB"/>
        </w:rPr>
        <w:drawing>
          <wp:inline distT="0" distB="0" distL="0" distR="0" wp14:anchorId="4578DCCE" wp14:editId="48BB92C4">
            <wp:extent cx="5731510" cy="2114550"/>
            <wp:effectExtent l="57150" t="57150" r="59690" b="571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14550"/>
                    </a:xfrm>
                    <a:prstGeom prst="rect">
                      <a:avLst/>
                    </a:prstGeom>
                    <a:ln w="571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A9DA901" w14:textId="77777777" w:rsidR="007E0CE3" w:rsidRDefault="007E0CE3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 will go through each of the areas in </w:t>
      </w:r>
      <w:r w:rsidR="00BC7418">
        <w:rPr>
          <w:rFonts w:ascii="Century Gothic" w:hAnsi="Century Gothic"/>
        </w:rPr>
        <w:t>lessons</w:t>
      </w:r>
      <w:r>
        <w:rPr>
          <w:rFonts w:ascii="Century Gothic" w:hAnsi="Century Gothic"/>
        </w:rPr>
        <w:t xml:space="preserve"> but there is some prep activities that you will need to do to ensure we lose no time at the start of the course.</w:t>
      </w:r>
    </w:p>
    <w:p w14:paraId="5D694B5A" w14:textId="77777777" w:rsidR="007E0CE3" w:rsidRDefault="007E0CE3" w:rsidP="007E0CE3">
      <w:pPr>
        <w:rPr>
          <w:rFonts w:ascii="Century Gothic" w:hAnsi="Century Gothic"/>
        </w:rPr>
      </w:pPr>
      <w:r w:rsidRPr="007E0CE3">
        <w:rPr>
          <w:rFonts w:ascii="Century Gothic" w:hAnsi="Century Gothic"/>
          <w:highlight w:val="yellow"/>
        </w:rPr>
        <w:t>Task 2</w:t>
      </w:r>
    </w:p>
    <w:p w14:paraId="2B7C9A2E" w14:textId="77777777" w:rsidR="007E0CE3" w:rsidRPr="007E0CE3" w:rsidRDefault="007E0CE3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>A b</w:t>
      </w:r>
      <w:r w:rsidRPr="007E0CE3">
        <w:rPr>
          <w:rFonts w:ascii="Century Gothic" w:hAnsi="Century Gothic"/>
        </w:rPr>
        <w:t xml:space="preserve">alanced diet is essential for optimum performance. </w:t>
      </w:r>
    </w:p>
    <w:p w14:paraId="6633B26C" w14:textId="77777777" w:rsidR="007E0CE3" w:rsidRPr="007E0CE3" w:rsidRDefault="007E0CE3" w:rsidP="007E0CE3">
      <w:pPr>
        <w:rPr>
          <w:rFonts w:ascii="Century Gothic" w:hAnsi="Century Gothic"/>
        </w:rPr>
      </w:pPr>
      <w:r w:rsidRPr="007E0CE3">
        <w:rPr>
          <w:rFonts w:ascii="Century Gothic" w:hAnsi="Century Gothic"/>
        </w:rPr>
        <w:t xml:space="preserve">When we say ‘balanced’ we mean: </w:t>
      </w:r>
    </w:p>
    <w:p w14:paraId="6850BFA9" w14:textId="77777777" w:rsidR="007E0CE3" w:rsidRPr="007E0CE3" w:rsidRDefault="007E0CE3" w:rsidP="007E0CE3">
      <w:pPr>
        <w:ind w:left="720"/>
        <w:rPr>
          <w:rFonts w:ascii="Century Gothic" w:hAnsi="Century Gothic"/>
        </w:rPr>
      </w:pPr>
      <w:r w:rsidRPr="007E0CE3">
        <w:rPr>
          <w:rFonts w:ascii="Century Gothic" w:hAnsi="Century Gothic"/>
        </w:rPr>
        <w:t>Sufficient / enough / correct amount of each component</w:t>
      </w:r>
    </w:p>
    <w:p w14:paraId="7CD59BD8" w14:textId="77777777" w:rsidR="007E0CE3" w:rsidRPr="007E0CE3" w:rsidRDefault="007E0CE3" w:rsidP="007E0CE3">
      <w:pPr>
        <w:ind w:left="720"/>
        <w:rPr>
          <w:rFonts w:ascii="Century Gothic" w:hAnsi="Century Gothic"/>
        </w:rPr>
      </w:pPr>
      <w:r w:rsidRPr="007E0CE3">
        <w:rPr>
          <w:rFonts w:ascii="Century Gothic" w:hAnsi="Century Gothic"/>
        </w:rPr>
        <w:t xml:space="preserve">A diet must match energy requirements from training and competition. There are </w:t>
      </w:r>
      <w:r w:rsidR="00BC7418" w:rsidRPr="007E0CE3">
        <w:rPr>
          <w:rFonts w:ascii="Century Gothic" w:hAnsi="Century Gothic"/>
          <w:b/>
        </w:rPr>
        <w:t>seven</w:t>
      </w:r>
      <w:r w:rsidRPr="007E0CE3">
        <w:rPr>
          <w:rFonts w:ascii="Century Gothic" w:hAnsi="Century Gothic"/>
          <w:b/>
        </w:rPr>
        <w:t xml:space="preserve"> classifications of food</w:t>
      </w:r>
      <w:r w:rsidRPr="007E0CE3">
        <w:rPr>
          <w:rFonts w:ascii="Century Gothic" w:hAnsi="Century Gothic"/>
        </w:rPr>
        <w:t xml:space="preserve"> that should all be present in a balanced diet. </w:t>
      </w:r>
    </w:p>
    <w:p w14:paraId="29C8AB6D" w14:textId="77777777" w:rsidR="007E0CE3" w:rsidRDefault="007E0CE3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This is a research task and I want you to find out what the </w:t>
      </w:r>
      <w:r w:rsidR="00BC7418">
        <w:rPr>
          <w:rFonts w:ascii="Century Gothic" w:hAnsi="Century Gothic"/>
        </w:rPr>
        <w:t>seven</w:t>
      </w:r>
      <w:r>
        <w:rPr>
          <w:rFonts w:ascii="Century Gothic" w:hAnsi="Century Gothic"/>
        </w:rPr>
        <w:t xml:space="preserve"> classifications of food are and give an example for each on</w:t>
      </w:r>
      <w:r w:rsidR="00BC7418">
        <w:rPr>
          <w:rFonts w:ascii="Century Gothic" w:hAnsi="Century Gothic"/>
        </w:rPr>
        <w:t>e</w:t>
      </w:r>
      <w:r>
        <w:rPr>
          <w:rFonts w:ascii="Century Gothic" w:hAnsi="Century Gothic"/>
        </w:rPr>
        <w:t>.</w:t>
      </w:r>
    </w:p>
    <w:p w14:paraId="1265351D" w14:textId="77777777" w:rsidR="00EF48F4" w:rsidRDefault="00EF48F4" w:rsidP="00EF48F4">
      <w:pPr>
        <w:rPr>
          <w:rFonts w:ascii="Century Gothic" w:hAnsi="Century Gothic"/>
        </w:rPr>
      </w:pPr>
      <w:r>
        <w:rPr>
          <w:rFonts w:ascii="Century Gothic" w:hAnsi="Century Gothic"/>
          <w:highlight w:val="yellow"/>
        </w:rPr>
        <w:t>Task 3</w:t>
      </w:r>
    </w:p>
    <w:p w14:paraId="4FB35C12" w14:textId="77777777" w:rsidR="00EF48F4" w:rsidRDefault="00EF48F4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Now we know the classifications of the </w:t>
      </w:r>
      <w:r w:rsidR="00BC7418">
        <w:rPr>
          <w:rFonts w:ascii="Century Gothic" w:hAnsi="Century Gothic"/>
        </w:rPr>
        <w:t>seven</w:t>
      </w:r>
      <w:r>
        <w:rPr>
          <w:rFonts w:ascii="Century Gothic" w:hAnsi="Century Gothic"/>
        </w:rPr>
        <w:t xml:space="preserve"> types I want you do dig a little deeper.</w:t>
      </w:r>
    </w:p>
    <w:p w14:paraId="2EE003C5" w14:textId="77777777" w:rsidR="00EF48F4" w:rsidRDefault="00EF48F4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>Create a fact sheet for carbohydrates – It must show the two different types of carbohydrates with examples in each category.</w:t>
      </w:r>
    </w:p>
    <w:p w14:paraId="62FD5F40" w14:textId="77777777" w:rsidR="00EF48F4" w:rsidRDefault="00EF48F4" w:rsidP="00EF48F4">
      <w:pPr>
        <w:rPr>
          <w:rFonts w:ascii="Century Gothic" w:hAnsi="Century Gothic"/>
          <w:highlight w:val="yellow"/>
        </w:rPr>
      </w:pPr>
      <w:r>
        <w:rPr>
          <w:rFonts w:ascii="Century Gothic" w:hAnsi="Century Gothic"/>
          <w:highlight w:val="yellow"/>
        </w:rPr>
        <w:t>Task 4</w:t>
      </w:r>
    </w:p>
    <w:p w14:paraId="2D3C0D6B" w14:textId="77777777" w:rsidR="00EF48F4" w:rsidRDefault="00EF48F4" w:rsidP="00EF48F4">
      <w:pPr>
        <w:rPr>
          <w:rFonts w:ascii="Century Gothic" w:hAnsi="Century Gothic"/>
        </w:rPr>
      </w:pPr>
      <w:r>
        <w:rPr>
          <w:rFonts w:ascii="Century Gothic" w:hAnsi="Century Gothic"/>
        </w:rPr>
        <w:t>Now I want you read the articles linked below and make notes on each one:</w:t>
      </w:r>
    </w:p>
    <w:p w14:paraId="73DB7C50" w14:textId="77777777" w:rsidR="00EF48F4" w:rsidRDefault="00EF48F4" w:rsidP="00EF48F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Article 1: </w:t>
      </w:r>
      <w:r>
        <w:rPr>
          <w:rFonts w:ascii="Century Gothic" w:hAnsi="Century Gothic"/>
        </w:rPr>
        <w:tab/>
      </w:r>
      <w:hyperlink r:id="rId9" w:history="1">
        <w:r w:rsidRPr="00EF48F4">
          <w:rPr>
            <w:rStyle w:val="Hyperlink"/>
            <w:rFonts w:ascii="Century Gothic" w:hAnsi="Century Gothic"/>
          </w:rPr>
          <w:t>Runners World - Diet</w:t>
        </w:r>
      </w:hyperlink>
    </w:p>
    <w:p w14:paraId="463CFCFA" w14:textId="77777777" w:rsidR="00EF48F4" w:rsidRDefault="00EF48F4" w:rsidP="007E0CE3">
      <w:pPr>
        <w:rPr>
          <w:rFonts w:ascii="Century Gothic" w:hAnsi="Century Gothic"/>
        </w:rPr>
      </w:pPr>
      <w:r>
        <w:rPr>
          <w:rFonts w:ascii="Century Gothic" w:hAnsi="Century Gothic"/>
        </w:rPr>
        <w:t>Article 2:</w:t>
      </w:r>
      <w:r>
        <w:rPr>
          <w:rFonts w:ascii="Century Gothic" w:hAnsi="Century Gothic"/>
        </w:rPr>
        <w:tab/>
      </w:r>
      <w:hyperlink r:id="rId10" w:history="1">
        <w:r w:rsidRPr="00EF48F4">
          <w:rPr>
            <w:rStyle w:val="Hyperlink"/>
            <w:rFonts w:ascii="Century Gothic" w:hAnsi="Century Gothic"/>
          </w:rPr>
          <w:t>BBC Good Food - What Sport Stars Eat</w:t>
        </w:r>
      </w:hyperlink>
    </w:p>
    <w:p w14:paraId="2CC1DCA9" w14:textId="77777777" w:rsidR="00EF48F4" w:rsidRDefault="00EF48F4" w:rsidP="007E0CE3">
      <w:pPr>
        <w:rPr>
          <w:rFonts w:ascii="Century Gothic" w:hAnsi="Century Gothic"/>
        </w:rPr>
      </w:pPr>
    </w:p>
    <w:p w14:paraId="243B1112" w14:textId="77777777" w:rsidR="00EF48F4" w:rsidRPr="00EF48F4" w:rsidRDefault="00EF48F4" w:rsidP="00EF48F4">
      <w:pPr>
        <w:pBdr>
          <w:top w:val="single" w:sz="36" w:space="1" w:color="0070C0"/>
          <w:left w:val="single" w:sz="36" w:space="4" w:color="0070C0"/>
          <w:bottom w:val="single" w:sz="36" w:space="1" w:color="0070C0"/>
          <w:right w:val="single" w:sz="36" w:space="4" w:color="0070C0"/>
        </w:pBdr>
        <w:shd w:val="solid" w:color="auto" w:fill="auto"/>
        <w:jc w:val="center"/>
        <w:rPr>
          <w:rFonts w:ascii="Century Gothic" w:hAnsi="Century Gothic"/>
          <w:b/>
          <w:sz w:val="32"/>
        </w:rPr>
      </w:pPr>
      <w:r w:rsidRPr="00EF48F4">
        <w:rPr>
          <w:rFonts w:ascii="Century Gothic" w:hAnsi="Century Gothic"/>
          <w:b/>
          <w:sz w:val="32"/>
        </w:rPr>
        <w:t>Well done you a ready for the first lesson in September</w:t>
      </w:r>
    </w:p>
    <w:sectPr w:rsidR="00EF48F4" w:rsidRPr="00EF48F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9AC78" w14:textId="77777777" w:rsidR="000724D8" w:rsidRDefault="000724D8" w:rsidP="00F953AD">
      <w:pPr>
        <w:spacing w:after="0" w:line="240" w:lineRule="auto"/>
      </w:pPr>
      <w:r>
        <w:separator/>
      </w:r>
    </w:p>
  </w:endnote>
  <w:endnote w:type="continuationSeparator" w:id="0">
    <w:p w14:paraId="3A8E7549" w14:textId="77777777" w:rsidR="000724D8" w:rsidRDefault="000724D8" w:rsidP="00F9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A2B25" w14:textId="77777777" w:rsidR="000724D8" w:rsidRDefault="000724D8" w:rsidP="00F953AD">
      <w:pPr>
        <w:spacing w:after="0" w:line="240" w:lineRule="auto"/>
      </w:pPr>
      <w:r>
        <w:separator/>
      </w:r>
    </w:p>
  </w:footnote>
  <w:footnote w:type="continuationSeparator" w:id="0">
    <w:p w14:paraId="5BA37B8A" w14:textId="77777777" w:rsidR="000724D8" w:rsidRDefault="000724D8" w:rsidP="00F95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BDFBB" w14:textId="77777777" w:rsidR="00F953AD" w:rsidRPr="00F953AD" w:rsidRDefault="00F953AD" w:rsidP="00F953AD">
    <w:pPr>
      <w:pStyle w:val="Header"/>
      <w:jc w:val="right"/>
      <w:rPr>
        <w:rFonts w:ascii="Century Gothic" w:hAnsi="Century Gothic"/>
        <w:b/>
        <w:sz w:val="24"/>
        <w:szCs w:val="24"/>
      </w:rPr>
    </w:pPr>
    <w:r w:rsidRPr="00F953AD">
      <w:rPr>
        <w:rFonts w:ascii="Century Gothic" w:hAnsi="Century Gothic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0E12DE03" wp14:editId="04DBD569">
          <wp:simplePos x="0" y="0"/>
          <wp:positionH relativeFrom="column">
            <wp:posOffset>-400050</wp:posOffset>
          </wp:positionH>
          <wp:positionV relativeFrom="paragraph">
            <wp:posOffset>-97155</wp:posOffset>
          </wp:positionV>
          <wp:extent cx="727075" cy="685800"/>
          <wp:effectExtent l="38100" t="38100" r="34925" b="3810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685800"/>
                  </a:xfrm>
                  <a:prstGeom prst="rect">
                    <a:avLst/>
                  </a:prstGeom>
                  <a:noFill/>
                  <a:ln w="38100">
                    <a:solidFill>
                      <a:schemeClr val="tx1"/>
                    </a:solidFill>
                    <a:miter lim="800000"/>
                    <a:headEnd/>
                    <a:tailEnd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chemeClr val="accent1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F953AD">
      <w:rPr>
        <w:rFonts w:ascii="Century Gothic" w:hAnsi="Century Gothic"/>
        <w:b/>
        <w:sz w:val="24"/>
        <w:szCs w:val="24"/>
      </w:rPr>
      <w:t>A level Physical Education Bridging Work</w:t>
    </w:r>
  </w:p>
  <w:p w14:paraId="2E52CBB2" w14:textId="77777777" w:rsidR="00F953AD" w:rsidRPr="00F953AD" w:rsidRDefault="00F953AD" w:rsidP="00F953AD">
    <w:pPr>
      <w:pStyle w:val="Header"/>
      <w:jc w:val="right"/>
      <w:rPr>
        <w:rFonts w:ascii="Century Gothic" w:hAnsi="Century Gothic"/>
        <w:sz w:val="24"/>
        <w:szCs w:val="24"/>
      </w:rPr>
    </w:pPr>
    <w:r w:rsidRPr="00F953AD">
      <w:rPr>
        <w:rFonts w:ascii="Century Gothic" w:hAnsi="Century Gothic"/>
        <w:sz w:val="24"/>
        <w:szCs w:val="24"/>
      </w:rPr>
      <w:t>3.2 Factors affecting optimal performance in physical activity and sport</w:t>
    </w:r>
  </w:p>
  <w:p w14:paraId="395D3F6F" w14:textId="77777777" w:rsidR="00F953AD" w:rsidRDefault="00F953AD" w:rsidP="00F953AD">
    <w:pPr>
      <w:pStyle w:val="Header"/>
      <w:jc w:val="right"/>
      <w:rPr>
        <w:rFonts w:ascii="Century Gothic" w:hAnsi="Century Gothic"/>
        <w:sz w:val="24"/>
        <w:szCs w:val="24"/>
      </w:rPr>
    </w:pPr>
    <w:r w:rsidRPr="00F953AD">
      <w:rPr>
        <w:rFonts w:ascii="Century Gothic" w:hAnsi="Century Gothic"/>
        <w:sz w:val="24"/>
        <w:szCs w:val="24"/>
      </w:rPr>
      <w:t>3.2.1 Exercise physiology</w:t>
    </w:r>
  </w:p>
  <w:p w14:paraId="49576203" w14:textId="77777777" w:rsidR="00F953AD" w:rsidRPr="00F953AD" w:rsidRDefault="00F953AD" w:rsidP="00F953AD">
    <w:pPr>
      <w:pStyle w:val="Header"/>
      <w:jc w:val="right"/>
      <w:rPr>
        <w:rFonts w:ascii="Century Gothic" w:hAnsi="Century Gothic"/>
        <w:sz w:val="24"/>
        <w:szCs w:val="24"/>
      </w:rPr>
    </w:pPr>
  </w:p>
  <w:p w14:paraId="3857DB04" w14:textId="77777777" w:rsidR="00F953AD" w:rsidRDefault="00F953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A7"/>
    <w:rsid w:val="000724D8"/>
    <w:rsid w:val="003204CC"/>
    <w:rsid w:val="0038167B"/>
    <w:rsid w:val="003865A7"/>
    <w:rsid w:val="003D7C6C"/>
    <w:rsid w:val="004502F4"/>
    <w:rsid w:val="007A7B6A"/>
    <w:rsid w:val="007E0CE3"/>
    <w:rsid w:val="00814B66"/>
    <w:rsid w:val="008237D6"/>
    <w:rsid w:val="00BC7418"/>
    <w:rsid w:val="00E35D48"/>
    <w:rsid w:val="00EF48F4"/>
    <w:rsid w:val="00F9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306D2"/>
  <w15:chartTrackingRefBased/>
  <w15:docId w15:val="{847BD17F-0354-45EF-8364-A17FF09C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D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D7C6C"/>
  </w:style>
  <w:style w:type="character" w:customStyle="1" w:styleId="eop">
    <w:name w:val="eop"/>
    <w:basedOn w:val="DefaultParagraphFont"/>
    <w:rsid w:val="003D7C6C"/>
  </w:style>
  <w:style w:type="character" w:customStyle="1" w:styleId="spellingerror">
    <w:name w:val="spellingerror"/>
    <w:basedOn w:val="DefaultParagraphFont"/>
    <w:rsid w:val="003D7C6C"/>
  </w:style>
  <w:style w:type="character" w:customStyle="1" w:styleId="contextualspellingandgrammarerror">
    <w:name w:val="contextualspellingandgrammarerror"/>
    <w:basedOn w:val="DefaultParagraphFont"/>
    <w:rsid w:val="003D7C6C"/>
  </w:style>
  <w:style w:type="paragraph" w:styleId="Header">
    <w:name w:val="header"/>
    <w:basedOn w:val="Normal"/>
    <w:link w:val="HeaderChar"/>
    <w:uiPriority w:val="99"/>
    <w:unhideWhenUsed/>
    <w:rsid w:val="00F95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3AD"/>
  </w:style>
  <w:style w:type="paragraph" w:styleId="Footer">
    <w:name w:val="footer"/>
    <w:basedOn w:val="Normal"/>
    <w:link w:val="FooterChar"/>
    <w:uiPriority w:val="99"/>
    <w:unhideWhenUsed/>
    <w:rsid w:val="00F95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3AD"/>
  </w:style>
  <w:style w:type="character" w:styleId="Hyperlink">
    <w:name w:val="Hyperlink"/>
    <w:basedOn w:val="DefaultParagraphFont"/>
    <w:uiPriority w:val="99"/>
    <w:unhideWhenUsed/>
    <w:rsid w:val="0038167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6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07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8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86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4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8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5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45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6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9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64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7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82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6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8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74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1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2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1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3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8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59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32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6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7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0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4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1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4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6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6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53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8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9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33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7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1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6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7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3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98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245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5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0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8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5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9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7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0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9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7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67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8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2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5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7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70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50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2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2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7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1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6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62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2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9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9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09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4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7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0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0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35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57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01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3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38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3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4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1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8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1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7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25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estore.aqa.org.uk/resources/pe/specifications/AQA-7582-SP-2016.PD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bbcgoodfood.com/howto/guide/eat-athlete-hu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runnersworld.com/uk/nutrition/a763208/best-healthy-eating-plan-preview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Wales High School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Ellena Jones</dc:creator>
  <cp:keywords/>
  <dc:description/>
  <cp:lastModifiedBy>David Rutherford</cp:lastModifiedBy>
  <cp:revision>2</cp:revision>
  <dcterms:created xsi:type="dcterms:W3CDTF">2020-04-16T22:56:00Z</dcterms:created>
  <dcterms:modified xsi:type="dcterms:W3CDTF">2020-04-16T22:56:00Z</dcterms:modified>
</cp:coreProperties>
</file>